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D54858" w:rsidRPr="00D54858">
        <w:rPr>
          <w:rFonts w:ascii="Times New Roman" w:hAnsi="Times New Roman" w:cs="Times New Roman"/>
        </w:rPr>
        <w:t>8</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D54858" w:rsidRPr="00047575">
        <w:rPr>
          <w:rFonts w:ascii="Times New Roman" w:hAnsi="Times New Roman" w:cs="Times New Roman"/>
          <w:b/>
        </w:rPr>
        <w:t>9</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B8433E">
        <w:rPr>
          <w:b/>
        </w:rPr>
        <w:t>24:55:0700001:688</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B8433E">
        <w:t>24:55:0700001:688</w:t>
      </w:r>
      <w:r w:rsidRPr="006B0855">
        <w:t xml:space="preserve">, расположенный по адресу: </w:t>
      </w:r>
      <w:r w:rsidR="00B8433E">
        <w:t>Красноярский край, район г. Норильска, район НМЗ</w:t>
      </w:r>
      <w:r w:rsidRPr="006B0855">
        <w:t xml:space="preserve">, </w:t>
      </w:r>
      <w:r w:rsidR="00865585" w:rsidRPr="006B0855">
        <w:t>площадью</w:t>
      </w:r>
      <w:r w:rsidR="00345443" w:rsidRPr="006B0855">
        <w:t xml:space="preserve"> – </w:t>
      </w:r>
      <w:r w:rsidR="00B8433E">
        <w:t>2800 кв.м</w:t>
      </w:r>
      <w:r w:rsidRPr="006B0855">
        <w:t xml:space="preserve"> (далее – земельный участок), предоставляется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5B0E47" w:rsidRPr="006B0855">
        <w:t>служебные гаражи</w:t>
      </w:r>
      <w:r w:rsidRPr="006B0855">
        <w:t xml:space="preserve">», для использования в следующих целях: </w:t>
      </w:r>
      <w:r w:rsidR="00B8433E">
        <w:t>для размещения постоянных гаражей для хранения служебного автотранспорта</w:t>
      </w:r>
      <w:r w:rsidR="005B0E47" w:rsidRPr="006B0855">
        <w:t xml:space="preserve"> </w:t>
      </w:r>
      <w:r w:rsidR="004E156B" w:rsidRPr="006B0855">
        <w:t>(</w:t>
      </w:r>
      <w:r w:rsidRPr="006B0855">
        <w:t xml:space="preserve">далее по тексту – создаваемый Объект), расположенный по адресу: </w:t>
      </w:r>
      <w:r w:rsidR="00B8433E">
        <w:t>Красноярский край, район г. Норильска, район НМЗ</w:t>
      </w:r>
      <w:r w:rsidRPr="006B0855">
        <w:t>.</w:t>
      </w:r>
    </w:p>
    <w:p w:rsidR="00923462" w:rsidRDefault="00A77D1E" w:rsidP="00923462">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B8433E">
        <w:rPr>
          <w:color w:val="000000" w:themeColor="text1"/>
          <w:spacing w:val="1"/>
        </w:rPr>
        <w:t>зона производственных объектов (ПП)</w:t>
      </w:r>
      <w:r w:rsidR="00923462" w:rsidRPr="006B0855">
        <w:t>.</w:t>
      </w:r>
    </w:p>
    <w:p w:rsidR="00277931" w:rsidRDefault="00277931" w:rsidP="00923462">
      <w:pPr>
        <w:tabs>
          <w:tab w:val="left" w:pos="993"/>
          <w:tab w:val="left" w:pos="1134"/>
        </w:tabs>
        <w:ind w:firstLine="567"/>
        <w:jc w:val="both"/>
      </w:pPr>
      <w:r>
        <w:t>Ч</w:t>
      </w:r>
      <w:r w:rsidRPr="00277931">
        <w:t xml:space="preserve">асть земельного участка площадью 16 </w:t>
      </w:r>
      <w:proofErr w:type="gramStart"/>
      <w:r>
        <w:t>кв.</w:t>
      </w:r>
      <w:r w:rsidRPr="00277931">
        <w:t>м</w:t>
      </w:r>
      <w:proofErr w:type="gramEnd"/>
      <w:r w:rsidRPr="00277931">
        <w:t xml:space="preserve"> находится в охранной зоне пункта государственной геодезической сети 24-я Годовщина</w:t>
      </w:r>
      <w:r>
        <w:t>.</w:t>
      </w:r>
    </w:p>
    <w:p w:rsidR="00056997" w:rsidRPr="006B0855" w:rsidRDefault="00056997" w:rsidP="00923462">
      <w:pPr>
        <w:tabs>
          <w:tab w:val="left" w:pos="993"/>
          <w:tab w:val="left" w:pos="1134"/>
        </w:tabs>
        <w:ind w:firstLine="567"/>
        <w:jc w:val="both"/>
      </w:pPr>
      <w:r>
        <w:t>З</w:t>
      </w:r>
      <w:r w:rsidRPr="00056997">
        <w:t xml:space="preserve">емельный участок площадью </w:t>
      </w:r>
      <w:r w:rsidR="00B8433E">
        <w:t>2800 кв.м</w:t>
      </w:r>
      <w:r w:rsidRPr="00056997">
        <w:t xml:space="preserve">. находится в санитарно-защитной зоне </w:t>
      </w:r>
      <w:r w:rsidR="003F1D62">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003F1D62" w:rsidRPr="006F2500">
        <w:t xml:space="preserve"> зон</w:t>
      </w:r>
      <w:r w:rsidR="003F1D62">
        <w:t>е</w:t>
      </w:r>
      <w:r w:rsidR="003F1D62" w:rsidRPr="006F2500">
        <w:t xml:space="preserve"> для «ТЭЦ-3. Строительство энергоблоков №7 и №8» АО «НТЭК»</w:t>
      </w:r>
      <w:r w:rsidRPr="00056997">
        <w:t>.</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lastRenderedPageBreak/>
        <w:t xml:space="preserve">2.3.11. </w:t>
      </w:r>
      <w:r w:rsidRPr="006B0855">
        <w:t>Арендатор обязуется осуществлять строительство объекта при наличии разрешительной документации.</w:t>
      </w:r>
    </w:p>
    <w:p w:rsidR="00E33277"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E33277" w:rsidRPr="00E33277">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33277" w:rsidRDefault="00E33277" w:rsidP="0080138D">
      <w:pPr>
        <w:widowControl w:val="0"/>
        <w:autoSpaceDE w:val="0"/>
        <w:autoSpaceDN w:val="0"/>
        <w:adjustRightInd w:val="0"/>
        <w:ind w:firstLine="540"/>
        <w:jc w:val="both"/>
      </w:pPr>
      <w:r w:rsidRPr="006B0855">
        <w:t xml:space="preserve">2.3.13. </w:t>
      </w:r>
      <w:r w:rsidRPr="00E33277">
        <w:t>Арендатор обязуется соблюдать запреты и ограничения, установленные ст. 56 Земельного кодекса Российской Федерации, на основании</w:t>
      </w:r>
      <w:r>
        <w:t xml:space="preserve"> </w:t>
      </w:r>
      <w:r w:rsidR="00F83401" w:rsidRPr="009D7F4D">
        <w:t xml:space="preserve">решения Федеральной службы по надзору в сфере защиты прав потребителей и благополучия человека </w:t>
      </w:r>
      <w:r w:rsidR="00F83401" w:rsidRPr="00803F38">
        <w:t>от</w:t>
      </w:r>
      <w:r w:rsidR="004B59C0" w:rsidRPr="00803F38">
        <w:t xml:space="preserve"> 02.05.2023 № 77-РС33 </w:t>
      </w:r>
      <w:r w:rsidR="004B59C0">
        <w:t>«Об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F83401">
        <w:t>.</w:t>
      </w:r>
    </w:p>
    <w:p w:rsidR="00006538" w:rsidRDefault="00E33277" w:rsidP="0080138D">
      <w:pPr>
        <w:widowControl w:val="0"/>
        <w:autoSpaceDE w:val="0"/>
        <w:autoSpaceDN w:val="0"/>
        <w:adjustRightInd w:val="0"/>
        <w:ind w:firstLine="540"/>
        <w:jc w:val="both"/>
      </w:pPr>
      <w:r w:rsidRPr="006B0855">
        <w:t>2.3.14.</w:t>
      </w:r>
      <w:r>
        <w:t xml:space="preserve"> </w:t>
      </w:r>
      <w:r w:rsidR="00006538" w:rsidRPr="00E33277">
        <w:t>Арендатор обязуется соблюдать запреты и ограничения, установленные ст. 56 Земельного кодекса Российской Федерации, на основании</w:t>
      </w:r>
      <w:r w:rsidR="00006538">
        <w:t xml:space="preserve"> </w:t>
      </w:r>
      <w:r w:rsidR="00006538" w:rsidRPr="00006538">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006538" w:rsidRPr="00006538">
        <w:t>г.Норильск</w:t>
      </w:r>
      <w:proofErr w:type="spellEnd"/>
      <w:r w:rsidR="00006538" w:rsidRPr="0000653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6538">
        <w:t>.</w:t>
      </w:r>
    </w:p>
    <w:p w:rsidR="00060481" w:rsidRDefault="00060481" w:rsidP="00060481">
      <w:pPr>
        <w:ind w:firstLine="709"/>
        <w:jc w:val="both"/>
      </w:pPr>
      <w:r w:rsidRPr="00E33277">
        <w:t>2.3.1</w:t>
      </w:r>
      <w:r>
        <w:t>5</w:t>
      </w:r>
      <w:r w:rsidRPr="00E33277">
        <w:t>.</w:t>
      </w:r>
      <w:r>
        <w:t xml:space="preserve"> </w:t>
      </w:r>
      <w:r w:rsidRPr="00E33277">
        <w:t>Арендатор обязуется соблюдать запреты и ограничения, установленные ст. 56 Земельного кодекса Российской Федерации, на основании</w:t>
      </w:r>
      <w:r>
        <w:t xml:space="preserve"> приказа Управления Росреестра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пункта 20 Положения об охранных зонах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РФ от 21.08.2019 N 1080.</w:t>
      </w:r>
    </w:p>
    <w:p w:rsidR="0080138D" w:rsidRPr="006B0855" w:rsidRDefault="004A0139" w:rsidP="0080138D">
      <w:pPr>
        <w:widowControl w:val="0"/>
        <w:autoSpaceDE w:val="0"/>
        <w:autoSpaceDN w:val="0"/>
        <w:adjustRightInd w:val="0"/>
        <w:ind w:firstLine="540"/>
        <w:jc w:val="both"/>
      </w:pPr>
      <w:r w:rsidRPr="006B0855">
        <w:t>2.3.16.</w:t>
      </w:r>
      <w:r>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560024" w:rsidP="0080138D">
      <w:pPr>
        <w:widowControl w:val="0"/>
        <w:autoSpaceDE w:val="0"/>
        <w:autoSpaceDN w:val="0"/>
        <w:adjustRightInd w:val="0"/>
        <w:ind w:firstLine="540"/>
        <w:jc w:val="both"/>
      </w:pPr>
      <w:r w:rsidRPr="006B0855">
        <w:t>2.3.17.</w:t>
      </w:r>
      <w:r>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560024" w:rsidP="0080138D">
      <w:pPr>
        <w:widowControl w:val="0"/>
        <w:autoSpaceDE w:val="0"/>
        <w:autoSpaceDN w:val="0"/>
        <w:adjustRightInd w:val="0"/>
        <w:ind w:firstLine="540"/>
        <w:jc w:val="both"/>
      </w:pPr>
      <w:r w:rsidRPr="006B0855">
        <w:t>2.3.18.</w:t>
      </w:r>
      <w:r>
        <w:t xml:space="preserve">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560024" w:rsidP="0080138D">
      <w:pPr>
        <w:tabs>
          <w:tab w:val="left" w:pos="1560"/>
        </w:tabs>
        <w:autoSpaceDE w:val="0"/>
        <w:autoSpaceDN w:val="0"/>
        <w:adjustRightInd w:val="0"/>
        <w:ind w:firstLine="567"/>
        <w:jc w:val="both"/>
        <w:outlineLvl w:val="1"/>
      </w:pPr>
      <w:r>
        <w:t>2.3.19</w:t>
      </w:r>
      <w:r w:rsidRPr="006B0855">
        <w:t>.</w:t>
      </w:r>
      <w:r>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560024" w:rsidP="0080138D">
      <w:pPr>
        <w:tabs>
          <w:tab w:val="left" w:pos="1560"/>
        </w:tabs>
        <w:autoSpaceDE w:val="0"/>
        <w:autoSpaceDN w:val="0"/>
        <w:adjustRightInd w:val="0"/>
        <w:ind w:firstLine="567"/>
        <w:jc w:val="both"/>
        <w:outlineLvl w:val="1"/>
      </w:pPr>
      <w:r w:rsidRPr="006B0855">
        <w:t>2.3.</w:t>
      </w:r>
      <w:r>
        <w:t>20</w:t>
      </w:r>
      <w:r w:rsidRPr="006B0855">
        <w:t>.</w:t>
      </w:r>
      <w:r>
        <w:t xml:space="preserve"> </w:t>
      </w:r>
      <w:r w:rsidR="0080138D" w:rsidRPr="006B0855">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80138D" w:rsidRPr="006B0855">
        <w:lastRenderedPageBreak/>
        <w:t>лицо) обязан в двухнедельный срок письменно сообщить Арендодателю о происшедших изменениях.</w:t>
      </w:r>
    </w:p>
    <w:p w:rsidR="0080138D" w:rsidRPr="006B0855" w:rsidRDefault="00560024" w:rsidP="0080138D">
      <w:pPr>
        <w:widowControl w:val="0"/>
        <w:autoSpaceDE w:val="0"/>
        <w:autoSpaceDN w:val="0"/>
        <w:adjustRightInd w:val="0"/>
        <w:ind w:firstLine="540"/>
        <w:jc w:val="both"/>
      </w:pPr>
      <w:r w:rsidRPr="006B0855">
        <w:t>2.3.</w:t>
      </w:r>
      <w:r>
        <w:t>21</w:t>
      </w:r>
      <w:r w:rsidRPr="006B0855">
        <w:t>.</w:t>
      </w:r>
      <w:r>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Pr="006B0855" w:rsidRDefault="005341C2" w:rsidP="0080138D">
      <w:pPr>
        <w:widowControl w:val="0"/>
        <w:autoSpaceDE w:val="0"/>
        <w:autoSpaceDN w:val="0"/>
        <w:adjustRightInd w:val="0"/>
        <w:ind w:firstLine="540"/>
        <w:jc w:val="both"/>
      </w:pPr>
      <w:r w:rsidRPr="006B0855">
        <w:t>2.3.</w:t>
      </w:r>
      <w:r w:rsidR="00560024">
        <w:t>22</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047575" w:rsidRDefault="00047575" w:rsidP="0080138D">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w:t>
      </w:r>
      <w:r w:rsidRPr="00E630E9">
        <w:lastRenderedPageBreak/>
        <w:t xml:space="preserve">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555B06">
        <w:rPr>
          <w:color w:val="000000" w:themeColor="text1"/>
        </w:rPr>
        <w:t>5</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555B06">
        <w:t>6</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 xml:space="preserve">5.4. В случае смерти гражданина, арендующего земельный участок, его права и </w:t>
      </w:r>
      <w:r w:rsidRPr="006B0855">
        <w:lastRenderedPageBreak/>
        <w:t>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329BC" w:rsidRPr="006B0855" w:rsidRDefault="00D329BC"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8.1. Копия выписки из Единого государственного реестра недвижимости об объекте </w:t>
      </w:r>
      <w:r w:rsidRPr="006B0855">
        <w:lastRenderedPageBreak/>
        <w:t>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a9"/>
              <w:tabs>
                <w:tab w:val="left" w:pos="708"/>
              </w:tabs>
              <w:spacing w:line="260" w:lineRule="exact"/>
              <w:rPr>
                <w:lang w:eastAsia="en-US"/>
              </w:rPr>
            </w:pPr>
            <w:bookmarkStart w:id="0" w:name="_GoBack" w:colFirst="0" w:colLast="0"/>
            <w:r w:rsidRPr="00E630E9">
              <w:rPr>
                <w:lang w:eastAsia="en-US"/>
              </w:rPr>
              <w:t xml:space="preserve">Управление имущества </w:t>
            </w:r>
          </w:p>
          <w:p w:rsidR="00796323" w:rsidRPr="00E630E9" w:rsidRDefault="00796323" w:rsidP="00796323">
            <w:pPr>
              <w:pStyle w:val="a9"/>
              <w:tabs>
                <w:tab w:val="left" w:pos="708"/>
              </w:tabs>
              <w:spacing w:line="260" w:lineRule="exact"/>
              <w:rPr>
                <w:lang w:eastAsia="en-US"/>
              </w:rPr>
            </w:pPr>
            <w:r w:rsidRPr="00E630E9">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ФИО/Наименованию ЮЛ</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spacing w:line="260" w:lineRule="exact"/>
              <w:rPr>
                <w:lang w:eastAsia="en-US"/>
              </w:rPr>
            </w:pPr>
            <w:r w:rsidRPr="00E630E9">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Паспорт/ОГРНИП/ОГРН</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spacing w:line="260" w:lineRule="exact"/>
              <w:rPr>
                <w:lang w:eastAsia="en-US"/>
              </w:rPr>
            </w:pPr>
            <w:r w:rsidRPr="00E630E9">
              <w:rPr>
                <w:lang w:eastAsia="en-US"/>
              </w:rPr>
              <w:t>Почтовый адрес и место нахождения: 663302, Красноярский край, г. Норильск,</w:t>
            </w:r>
          </w:p>
          <w:p w:rsidR="00796323" w:rsidRPr="00E630E9" w:rsidRDefault="00796323" w:rsidP="00796323">
            <w:pPr>
              <w:spacing w:line="260" w:lineRule="exact"/>
              <w:rPr>
                <w:lang w:eastAsia="en-US"/>
              </w:rPr>
            </w:pPr>
            <w:r w:rsidRPr="00E630E9">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Адрес регистрации: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tabs>
                <w:tab w:val="left" w:pos="567"/>
                <w:tab w:val="left" w:pos="1134"/>
                <w:tab w:val="left" w:pos="1418"/>
              </w:tabs>
              <w:spacing w:line="260" w:lineRule="exact"/>
              <w:rPr>
                <w:lang w:eastAsia="en-US"/>
              </w:rPr>
            </w:pPr>
            <w:r w:rsidRPr="00E630E9">
              <w:rPr>
                <w:lang w:eastAsia="en-US"/>
              </w:rPr>
              <w:t xml:space="preserve">ИНН 2457058236 КПП 245701001 </w:t>
            </w:r>
          </w:p>
          <w:p w:rsidR="00796323" w:rsidRPr="00E630E9" w:rsidRDefault="00796323" w:rsidP="00796323">
            <w:pPr>
              <w:spacing w:line="260" w:lineRule="exact"/>
              <w:rPr>
                <w:lang w:eastAsia="en-US"/>
              </w:rPr>
            </w:pPr>
            <w:r w:rsidRPr="00E630E9">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Почтовый адрес: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796323" w:rsidRPr="00E630E9" w:rsidRDefault="00796323" w:rsidP="00796323">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Расчетный счет: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rPr>
                <w:lang w:eastAsia="en-US"/>
              </w:rPr>
            </w:pP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БИК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Телефон: </w:t>
            </w:r>
          </w:p>
        </w:tc>
      </w:tr>
      <w:tr w:rsidR="00796323" w:rsidRPr="006B0855" w:rsidTr="00796323">
        <w:tc>
          <w:tcPr>
            <w:tcW w:w="4596" w:type="dxa"/>
            <w:tcBorders>
              <w:top w:val="single" w:sz="4" w:space="0" w:color="auto"/>
              <w:left w:val="single" w:sz="4" w:space="0" w:color="auto"/>
              <w:bottom w:val="single" w:sz="4" w:space="0" w:color="auto"/>
              <w:right w:val="single" w:sz="4" w:space="0" w:color="auto"/>
            </w:tcBorders>
            <w:hideMark/>
          </w:tcPr>
          <w:p w:rsidR="00796323" w:rsidRPr="00E630E9" w:rsidRDefault="00796323" w:rsidP="00796323">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796323" w:rsidRPr="006B0855" w:rsidRDefault="00796323" w:rsidP="00796323">
            <w:pPr>
              <w:pStyle w:val="ConsPlusCell"/>
              <w:spacing w:line="256" w:lineRule="auto"/>
              <w:rPr>
                <w:sz w:val="24"/>
                <w:szCs w:val="24"/>
                <w:lang w:eastAsia="en-US"/>
              </w:rPr>
            </w:pPr>
            <w:r w:rsidRPr="006B0855">
              <w:rPr>
                <w:sz w:val="24"/>
                <w:szCs w:val="24"/>
                <w:lang w:eastAsia="en-US"/>
              </w:rPr>
              <w:t xml:space="preserve">Электронная почта: </w:t>
            </w:r>
          </w:p>
        </w:tc>
      </w:tr>
      <w:bookmarkEnd w:id="0"/>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lastRenderedPageBreak/>
        <w:t xml:space="preserve">Приложение № 1 к проекту договора </w:t>
      </w:r>
    </w:p>
    <w:p w:rsidR="0080138D" w:rsidRPr="006B0855" w:rsidRDefault="0080138D" w:rsidP="0080138D">
      <w:pPr>
        <w:ind w:left="5103"/>
      </w:pPr>
      <w:r w:rsidRPr="006B0855">
        <w:t>аренды земельн</w:t>
      </w:r>
      <w:r w:rsidR="00E37224">
        <w:t>ого</w:t>
      </w:r>
      <w:r w:rsidRPr="006B0855">
        <w:t xml:space="preserve"> участк</w:t>
      </w:r>
      <w:r w:rsidR="00E37224">
        <w:t>а</w:t>
      </w: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C34B45" w:rsidRPr="006B0855" w:rsidRDefault="00C34B45" w:rsidP="0080138D">
      <w:pPr>
        <w:tabs>
          <w:tab w:val="left" w:pos="4440"/>
        </w:tabs>
        <w:ind w:right="-1"/>
        <w:jc w:val="center"/>
        <w:rPr>
          <w:b/>
          <w:bCs/>
        </w:rPr>
      </w:pP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Управление имущества Администрации города Норильска, именуемое в дальнейшем «Передающая сторона», в лице ________________, действующ</w:t>
      </w:r>
      <w:r w:rsidR="002B3A48">
        <w:t>его на основании _____________</w:t>
      </w:r>
      <w:r w:rsidRPr="006B0855">
        <w:t xml:space="preserve">, передало, а </w:t>
      </w:r>
      <w:r w:rsidR="002B3A48">
        <w:rPr>
          <w:b/>
          <w:i/>
        </w:rPr>
        <w:t>__</w:t>
      </w:r>
      <w:r w:rsidRPr="006B0855">
        <w:rPr>
          <w:b/>
          <w:i/>
        </w:rPr>
        <w:t>__________</w:t>
      </w:r>
      <w:r w:rsidRPr="006B0855">
        <w:t>, именуемый (</w:t>
      </w:r>
      <w:proofErr w:type="spellStart"/>
      <w:r w:rsidRPr="006B0855">
        <w:t>ая</w:t>
      </w:r>
      <w:proofErr w:type="spellEnd"/>
      <w:r w:rsidRPr="006B0855">
        <w:t xml:space="preserve">) в дальнейшем «Принимающая сторона», </w:t>
      </w:r>
      <w:r w:rsidR="002B3A48">
        <w:t>действующий на основании _</w:t>
      </w:r>
      <w:r w:rsidRPr="006B0855">
        <w:t xml:space="preserve">_______, принял (а) земельный участок с кадастровым номером </w:t>
      </w:r>
      <w:r w:rsidR="00B8433E">
        <w:rPr>
          <w:bCs/>
        </w:rPr>
        <w:t>24:55:0700001:688</w:t>
      </w:r>
      <w:r w:rsidRPr="006B0855">
        <w:rPr>
          <w:bCs/>
        </w:rPr>
        <w:t>,</w:t>
      </w:r>
      <w:r w:rsidRPr="006B0855">
        <w:t xml:space="preserve"> площадью </w:t>
      </w:r>
      <w:r w:rsidR="00B8433E">
        <w:t>2800 кв.м</w:t>
      </w:r>
      <w:r w:rsidRPr="006B0855">
        <w:rPr>
          <w:bCs/>
          <w:iCs/>
        </w:rPr>
        <w:t>,</w:t>
      </w:r>
      <w:r w:rsidRPr="006B0855">
        <w:t xml:space="preserve"> образованный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xml:space="preserve">, расположенный по адресу: </w:t>
      </w:r>
      <w:r w:rsidR="00B8433E">
        <w:t>Красноярский край, район г. Норильска, район НМЗ</w:t>
      </w:r>
      <w:r w:rsidRPr="006B0855">
        <w:t>, с видом разрешенного использования «</w:t>
      </w:r>
      <w:r w:rsidR="005B0E47" w:rsidRPr="006B0855">
        <w:t>служебные гаражи</w:t>
      </w:r>
      <w:r w:rsidR="007C243B" w:rsidRPr="006B0855">
        <w:t xml:space="preserve">», </w:t>
      </w:r>
      <w:r w:rsidR="00B8433E">
        <w:t>для размещения постоянных гаражей для хранения служебного автотранспорта</w:t>
      </w:r>
      <w:r w:rsidRPr="006B0855">
        <w:rPr>
          <w:bCs/>
          <w:iCs/>
        </w:rPr>
        <w:t>.</w:t>
      </w:r>
    </w:p>
    <w:p w:rsidR="00E43584" w:rsidRDefault="00A77D1E" w:rsidP="00E43584">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B8433E">
        <w:rPr>
          <w:color w:val="000000" w:themeColor="text1"/>
          <w:spacing w:val="1"/>
        </w:rPr>
        <w:t>зона производственных объектов (ПП)</w:t>
      </w:r>
      <w:r w:rsidR="00E43584" w:rsidRPr="006B0855">
        <w:t>.</w:t>
      </w:r>
    </w:p>
    <w:p w:rsidR="00D329BC" w:rsidRDefault="00D329BC" w:rsidP="00D329BC">
      <w:pPr>
        <w:ind w:firstLine="709"/>
        <w:jc w:val="both"/>
      </w:pPr>
      <w:r w:rsidRPr="009D7F4D">
        <w:t xml:space="preserve">В соответствии со сведениями Единого государственного реестра недвижимости </w:t>
      </w:r>
      <w:r>
        <w:t xml:space="preserve">часть </w:t>
      </w:r>
      <w:r w:rsidRPr="009D7F4D">
        <w:t>земельн</w:t>
      </w:r>
      <w:r>
        <w:t>ого</w:t>
      </w:r>
      <w:r w:rsidRPr="009D7F4D">
        <w:t xml:space="preserve"> участк</w:t>
      </w:r>
      <w:r>
        <w:t xml:space="preserve">а </w:t>
      </w:r>
      <w:r w:rsidRPr="009D7F4D">
        <w:t>площадью</w:t>
      </w:r>
      <w:r w:rsidRPr="00B45563">
        <w:t xml:space="preserve"> </w:t>
      </w:r>
      <w:r>
        <w:t xml:space="preserve">16 </w:t>
      </w:r>
      <w:proofErr w:type="gramStart"/>
      <w:r>
        <w:t>кв.м</w:t>
      </w:r>
      <w:proofErr w:type="gramEnd"/>
      <w:r>
        <w:t xml:space="preserve"> находится в охранной</w:t>
      </w:r>
      <w:r w:rsidRPr="00B45563">
        <w:t xml:space="preserve"> зон</w:t>
      </w:r>
      <w:r>
        <w:t>е</w:t>
      </w:r>
      <w:r w:rsidRPr="00B45563">
        <w:t xml:space="preserve"> пункта государственной геодезической сети 24-я Годовщина</w:t>
      </w:r>
      <w:r>
        <w:t xml:space="preserve">, в связи с чем </w:t>
      </w:r>
      <w:r w:rsidRPr="009D7F4D">
        <w:t>установлены ограничения прав, предусмотренные ст. 56 Земельного кодекса Российской Федерации на основании</w:t>
      </w:r>
      <w:r>
        <w:t>:</w:t>
      </w:r>
    </w:p>
    <w:p w:rsidR="00D329BC" w:rsidRDefault="00D329BC" w:rsidP="00D329BC">
      <w:pPr>
        <w:ind w:firstLine="709"/>
        <w:jc w:val="both"/>
      </w:pPr>
      <w:r>
        <w:t>-</w:t>
      </w:r>
      <w:r w:rsidRPr="009D7F4D">
        <w:t xml:space="preserve"> </w:t>
      </w:r>
      <w:r>
        <w:t xml:space="preserve">приказа Управления Росреестра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w:t>
      </w:r>
    </w:p>
    <w:p w:rsidR="00D329BC" w:rsidRDefault="00D329BC" w:rsidP="00D329BC">
      <w:pPr>
        <w:ind w:firstLine="709"/>
        <w:jc w:val="both"/>
      </w:pPr>
      <w:r>
        <w:t>- пункта 20 Положения об охранных зонах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РФ от 21.08.2019 N 1080, согласно которым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D329BC" w:rsidRPr="009D7F4D" w:rsidRDefault="00775C65" w:rsidP="00D329BC">
      <w:pPr>
        <w:ind w:firstLine="709"/>
        <w:jc w:val="both"/>
      </w:pPr>
      <w:r>
        <w:t>З</w:t>
      </w:r>
      <w:r w:rsidRPr="00056997">
        <w:t xml:space="preserve">емельный участок площадью </w:t>
      </w:r>
      <w:r w:rsidR="00B8433E">
        <w:t>2800 кв.м</w:t>
      </w:r>
      <w:r w:rsidRPr="00056997">
        <w:t xml:space="preserve">. находится в санитарно-защитной зоне </w:t>
      </w:r>
      <w:r w:rsidR="00D329BC">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00D329BC" w:rsidRPr="006F2500">
        <w:t xml:space="preserve"> зон</w:t>
      </w:r>
      <w:r w:rsidR="00D329BC">
        <w:t>е</w:t>
      </w:r>
      <w:r w:rsidR="00D329BC" w:rsidRPr="006F2500">
        <w:t xml:space="preserve"> для «ТЭЦ-3. Строительство энергоблоков №7 и №8» АО «НТЭК»</w:t>
      </w:r>
      <w:r w:rsidR="00D329BC">
        <w:t>.</w:t>
      </w:r>
    </w:p>
    <w:p w:rsidR="00BC4CD0" w:rsidRPr="009D7F4D" w:rsidRDefault="00BC4CD0" w:rsidP="00D329BC">
      <w:pPr>
        <w:tabs>
          <w:tab w:val="left" w:pos="993"/>
          <w:tab w:val="left" w:pos="1134"/>
        </w:tabs>
        <w:ind w:firstLine="567"/>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rsidR="00B8433E">
        <w:t>2800 кв.м</w:t>
      </w:r>
      <w:r w:rsidRPr="009D7F4D">
        <w:t>. установлены ограничения прав, предусмотренные ст. 56 Земельного кодекса Российской Федерации на основании:</w:t>
      </w:r>
    </w:p>
    <w:p w:rsidR="00D329BC" w:rsidRDefault="00D329BC" w:rsidP="00D329BC">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 xml:space="preserve">от 02.05.2023 № 77-РС33 </w:t>
      </w:r>
      <w:r>
        <w:t xml:space="preserve">«Об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br/>
        <w:t>НМЗ-3ПК»</w:t>
      </w:r>
      <w:r w:rsidRPr="009D7F4D">
        <w:t>;</w:t>
      </w:r>
    </w:p>
    <w:p w:rsidR="00D329BC" w:rsidRPr="009D7F4D" w:rsidRDefault="00D329BC" w:rsidP="00D329BC">
      <w:pPr>
        <w:ind w:firstLine="709"/>
        <w:jc w:val="both"/>
      </w:pPr>
      <w:r>
        <w:lastRenderedPageBreak/>
        <w:t xml:space="preserve">- </w:t>
      </w:r>
      <w:r w:rsidRPr="009D7F4D">
        <w:t xml:space="preserve">решения </w:t>
      </w:r>
      <w:r>
        <w:t xml:space="preserve">Управления </w:t>
      </w:r>
      <w:r w:rsidRPr="009D7F4D">
        <w:t>Федеральной службы по надзору в сфере защиты прав потребителей и благополучия человека</w:t>
      </w:r>
      <w:r w:rsidRPr="00C21F3B">
        <w:t xml:space="preserve"> по Красноярскому краю</w:t>
      </w:r>
      <w:r>
        <w:t xml:space="preserve"> </w:t>
      </w:r>
      <w:r w:rsidRPr="00C21F3B">
        <w:t>от 22.08.2024 № 24-00-02/20-3269-2024</w:t>
      </w:r>
      <w:r>
        <w:t xml:space="preserve">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C4CD0" w:rsidRPr="00353664" w:rsidRDefault="00BC4CD0" w:rsidP="00BC4CD0">
      <w:pPr>
        <w:ind w:firstLine="708"/>
        <w:jc w:val="both"/>
        <w:rPr>
          <w:spacing w:val="1"/>
        </w:rPr>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B0E47" w:rsidRPr="006B0855" w:rsidRDefault="005B0E47" w:rsidP="005B0E47">
      <w:pPr>
        <w:ind w:firstLine="567"/>
        <w:jc w:val="both"/>
      </w:pPr>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w:t>
      </w:r>
      <w:r w:rsidR="002B3A48">
        <w:t>нии ___</w:t>
      </w:r>
      <w:r w:rsidRPr="006B0855">
        <w:t>_</w:t>
      </w:r>
      <w:r w:rsidR="002B3A48">
        <w:t>____</w:t>
      </w:r>
      <w:r w:rsidRPr="006B0855">
        <w:t xml:space="preserve"> с 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002B3A48">
        <w:t xml:space="preserve"> </w:t>
      </w:r>
      <w:r w:rsidRPr="006B0855">
        <w:rPr>
          <w:bCs/>
          <w:iCs/>
        </w:rPr>
        <w:t>от ___2</w:t>
      </w:r>
      <w:r w:rsidR="002B3A48">
        <w:rPr>
          <w:bCs/>
          <w:iCs/>
        </w:rPr>
        <w:t>0__ № _</w:t>
      </w:r>
      <w:r w:rsidRPr="006B0855">
        <w:rPr>
          <w:bCs/>
          <w:iCs/>
        </w:rPr>
        <w:t xml:space="preserve">_;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 xml:space="preserve">согласно сведениям Единого государственного реестра недвижимости от </w:t>
      </w:r>
      <w:r w:rsidR="00827E13" w:rsidRPr="00981B0E">
        <w:t>20.04.2026г. № КУВИ-001/2026-</w:t>
      </w:r>
      <w:r w:rsidR="00944062" w:rsidRPr="0059281E">
        <w:t>54134009</w:t>
      </w:r>
      <w:r w:rsidRPr="006B0855">
        <w:t xml:space="preserve">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tbl>
      <w:tblPr>
        <w:tblpPr w:leftFromText="180" w:rightFromText="180" w:vertAnchor="page" w:horzAnchor="margin" w:tblpY="14666"/>
        <w:tblW w:w="9837" w:type="dxa"/>
        <w:tblLayout w:type="fixed"/>
        <w:tblLook w:val="0000" w:firstRow="0" w:lastRow="0" w:firstColumn="0" w:lastColumn="0" w:noHBand="0" w:noVBand="0"/>
      </w:tblPr>
      <w:tblGrid>
        <w:gridCol w:w="4685"/>
        <w:gridCol w:w="237"/>
        <w:gridCol w:w="4915"/>
      </w:tblGrid>
      <w:tr w:rsidR="005B0E47" w:rsidRPr="00BF3FB5" w:rsidTr="002B3A48">
        <w:trPr>
          <w:trHeight w:val="851"/>
        </w:trPr>
        <w:tc>
          <w:tcPr>
            <w:tcW w:w="4685" w:type="dxa"/>
          </w:tcPr>
          <w:p w:rsidR="005B0E47" w:rsidRPr="006B0855" w:rsidRDefault="005B0E47" w:rsidP="002B3A48">
            <w:pPr>
              <w:pStyle w:val="2"/>
              <w:spacing w:before="0"/>
              <w:rPr>
                <w:b w:val="0"/>
                <w:sz w:val="24"/>
                <w:szCs w:val="24"/>
              </w:rPr>
            </w:pPr>
            <w:r w:rsidRPr="006B0855">
              <w:rPr>
                <w:b w:val="0"/>
                <w:sz w:val="24"/>
                <w:szCs w:val="24"/>
              </w:rPr>
              <w:t>Передающая сторона</w:t>
            </w:r>
          </w:p>
          <w:p w:rsidR="005B0E47" w:rsidRPr="006B0855" w:rsidRDefault="005B0E47" w:rsidP="002B3A48">
            <w:pPr>
              <w:jc w:val="center"/>
              <w:rPr>
                <w:bCs/>
              </w:rPr>
            </w:pPr>
            <w:r w:rsidRPr="006B0855">
              <w:t>__________________</w:t>
            </w:r>
            <w:r w:rsidRPr="006B0855">
              <w:rPr>
                <w:bCs/>
              </w:rPr>
              <w:t xml:space="preserve"> ____________</w:t>
            </w:r>
          </w:p>
          <w:p w:rsidR="005B0E47" w:rsidRPr="006B0855" w:rsidRDefault="005B0E47" w:rsidP="002B3A48">
            <w:pPr>
              <w:jc w:val="both"/>
            </w:pPr>
            <w:r w:rsidRPr="006B0855">
              <w:t xml:space="preserve">                                  </w:t>
            </w:r>
            <w:proofErr w:type="spellStart"/>
            <w:r w:rsidRPr="006B0855">
              <w:t>м.п</w:t>
            </w:r>
            <w:proofErr w:type="spellEnd"/>
            <w:r w:rsidRPr="006B0855">
              <w:t>.</w:t>
            </w:r>
          </w:p>
        </w:tc>
        <w:tc>
          <w:tcPr>
            <w:tcW w:w="237" w:type="dxa"/>
          </w:tcPr>
          <w:p w:rsidR="005B0E47" w:rsidRPr="006B0855" w:rsidRDefault="005B0E47" w:rsidP="002B3A48">
            <w:pPr>
              <w:jc w:val="both"/>
              <w:rPr>
                <w:bCs/>
              </w:rPr>
            </w:pPr>
          </w:p>
        </w:tc>
        <w:tc>
          <w:tcPr>
            <w:tcW w:w="4915" w:type="dxa"/>
          </w:tcPr>
          <w:p w:rsidR="005B0E47" w:rsidRPr="006B0855" w:rsidRDefault="005B0E47" w:rsidP="002B3A48">
            <w:pPr>
              <w:pStyle w:val="2"/>
              <w:spacing w:before="0"/>
              <w:rPr>
                <w:b w:val="0"/>
                <w:sz w:val="24"/>
                <w:szCs w:val="24"/>
              </w:rPr>
            </w:pPr>
            <w:r w:rsidRPr="006B0855">
              <w:rPr>
                <w:b w:val="0"/>
                <w:sz w:val="24"/>
                <w:szCs w:val="24"/>
              </w:rPr>
              <w:t>Принимающая сторона</w:t>
            </w:r>
          </w:p>
          <w:p w:rsidR="005B0E47" w:rsidRPr="00DC2C2E" w:rsidRDefault="005B0E47" w:rsidP="002B3A48">
            <w:pPr>
              <w:jc w:val="center"/>
              <w:rPr>
                <w:bCs/>
              </w:rPr>
            </w:pPr>
            <w:r w:rsidRPr="006B0855">
              <w:t>_________________ _____________</w:t>
            </w:r>
          </w:p>
        </w:tc>
      </w:tr>
    </w:tbl>
    <w:p w:rsidR="00A43302" w:rsidRDefault="00A43302" w:rsidP="002B3A48">
      <w:pPr>
        <w:tabs>
          <w:tab w:val="left" w:pos="567"/>
          <w:tab w:val="left" w:pos="709"/>
        </w:tabs>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6538"/>
    <w:rsid w:val="00047575"/>
    <w:rsid w:val="000506A4"/>
    <w:rsid w:val="00054A68"/>
    <w:rsid w:val="00056997"/>
    <w:rsid w:val="00060481"/>
    <w:rsid w:val="0009223B"/>
    <w:rsid w:val="0009240A"/>
    <w:rsid w:val="00095575"/>
    <w:rsid w:val="000B4509"/>
    <w:rsid w:val="000B517D"/>
    <w:rsid w:val="001578AD"/>
    <w:rsid w:val="001C27BF"/>
    <w:rsid w:val="001C29DD"/>
    <w:rsid w:val="001C32B9"/>
    <w:rsid w:val="001D26DB"/>
    <w:rsid w:val="001E2765"/>
    <w:rsid w:val="0026768C"/>
    <w:rsid w:val="00277931"/>
    <w:rsid w:val="002A3E6B"/>
    <w:rsid w:val="002B3A48"/>
    <w:rsid w:val="002B4FFF"/>
    <w:rsid w:val="003279F0"/>
    <w:rsid w:val="00345443"/>
    <w:rsid w:val="003520B8"/>
    <w:rsid w:val="00373B24"/>
    <w:rsid w:val="003F1D62"/>
    <w:rsid w:val="0042192D"/>
    <w:rsid w:val="00425604"/>
    <w:rsid w:val="0048747E"/>
    <w:rsid w:val="0049059E"/>
    <w:rsid w:val="004A0139"/>
    <w:rsid w:val="004B59C0"/>
    <w:rsid w:val="004D3A50"/>
    <w:rsid w:val="004D4B94"/>
    <w:rsid w:val="004E156B"/>
    <w:rsid w:val="00501B31"/>
    <w:rsid w:val="00507151"/>
    <w:rsid w:val="00512317"/>
    <w:rsid w:val="005341C2"/>
    <w:rsid w:val="00555B06"/>
    <w:rsid w:val="00560024"/>
    <w:rsid w:val="00587940"/>
    <w:rsid w:val="005A6F21"/>
    <w:rsid w:val="005B0E47"/>
    <w:rsid w:val="005B4231"/>
    <w:rsid w:val="005C1B05"/>
    <w:rsid w:val="005D0B17"/>
    <w:rsid w:val="005E7626"/>
    <w:rsid w:val="0063259D"/>
    <w:rsid w:val="00684877"/>
    <w:rsid w:val="006A2A2C"/>
    <w:rsid w:val="006B0855"/>
    <w:rsid w:val="006F20E6"/>
    <w:rsid w:val="00714704"/>
    <w:rsid w:val="0074130E"/>
    <w:rsid w:val="00775C65"/>
    <w:rsid w:val="007952A1"/>
    <w:rsid w:val="00796323"/>
    <w:rsid w:val="007A697B"/>
    <w:rsid w:val="007C243B"/>
    <w:rsid w:val="007E4F52"/>
    <w:rsid w:val="0080138D"/>
    <w:rsid w:val="00815E83"/>
    <w:rsid w:val="008259D6"/>
    <w:rsid w:val="00827E13"/>
    <w:rsid w:val="00865585"/>
    <w:rsid w:val="00875091"/>
    <w:rsid w:val="00906687"/>
    <w:rsid w:val="00923462"/>
    <w:rsid w:val="00932BA9"/>
    <w:rsid w:val="00936349"/>
    <w:rsid w:val="00944062"/>
    <w:rsid w:val="00970344"/>
    <w:rsid w:val="0097430C"/>
    <w:rsid w:val="00990CD2"/>
    <w:rsid w:val="00A43302"/>
    <w:rsid w:val="00A77D1E"/>
    <w:rsid w:val="00AE0EDB"/>
    <w:rsid w:val="00B24D61"/>
    <w:rsid w:val="00B83DC8"/>
    <w:rsid w:val="00B8433E"/>
    <w:rsid w:val="00B913D2"/>
    <w:rsid w:val="00BC4CD0"/>
    <w:rsid w:val="00C13AC1"/>
    <w:rsid w:val="00C34B45"/>
    <w:rsid w:val="00C53344"/>
    <w:rsid w:val="00C8471F"/>
    <w:rsid w:val="00CA13F4"/>
    <w:rsid w:val="00D04108"/>
    <w:rsid w:val="00D10A0E"/>
    <w:rsid w:val="00D329BC"/>
    <w:rsid w:val="00D54858"/>
    <w:rsid w:val="00D71E83"/>
    <w:rsid w:val="00DA44A1"/>
    <w:rsid w:val="00DA698D"/>
    <w:rsid w:val="00DC2137"/>
    <w:rsid w:val="00DC2C2E"/>
    <w:rsid w:val="00DE1BAD"/>
    <w:rsid w:val="00E12363"/>
    <w:rsid w:val="00E33277"/>
    <w:rsid w:val="00E37224"/>
    <w:rsid w:val="00E43584"/>
    <w:rsid w:val="00E67598"/>
    <w:rsid w:val="00E81A7E"/>
    <w:rsid w:val="00EC5A7A"/>
    <w:rsid w:val="00F37975"/>
    <w:rsid w:val="00F51577"/>
    <w:rsid w:val="00F7081B"/>
    <w:rsid w:val="00F75F14"/>
    <w:rsid w:val="00F8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665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796323"/>
    <w:pPr>
      <w:tabs>
        <w:tab w:val="center" w:pos="4677"/>
        <w:tab w:val="right" w:pos="9355"/>
      </w:tabs>
      <w:autoSpaceDE w:val="0"/>
      <w:autoSpaceDN w:val="0"/>
    </w:pPr>
  </w:style>
  <w:style w:type="character" w:customStyle="1" w:styleId="aa">
    <w:name w:val="Верхний колонтитул Знак"/>
    <w:basedOn w:val="a0"/>
    <w:link w:val="a9"/>
    <w:semiHidden/>
    <w:rsid w:val="00796323"/>
    <w:rPr>
      <w:rFonts w:ascii="Times New Roman" w:eastAsia="Times New Roman" w:hAnsi="Times New Roman" w:cs="Times New Roman"/>
      <w:sz w:val="24"/>
      <w:szCs w:val="24"/>
      <w:lang w:eastAsia="ru-RU"/>
    </w:rPr>
  </w:style>
  <w:style w:type="character" w:customStyle="1" w:styleId="FontStyle15">
    <w:name w:val="Font Style15"/>
    <w:rsid w:val="0079632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Pages>
  <Words>4509</Words>
  <Characters>25704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2026-04-24T02:55:00Z</dcterms:created>
  <dcterms:modified xsi:type="dcterms:W3CDTF">2026-04-24T04:09:00Z</dcterms:modified>
</cp:coreProperties>
</file>